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D25" w:rsidRPr="00826D25" w:rsidRDefault="00826D25" w:rsidP="00826D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26D25" w:rsidRPr="00826D25" w:rsidRDefault="00826D25" w:rsidP="00826D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26D25">
        <w:rPr>
          <w:rFonts w:ascii="Times New Roman" w:eastAsia="Calibri" w:hAnsi="Times New Roman" w:cs="Times New Roman"/>
          <w:sz w:val="24"/>
          <w:szCs w:val="24"/>
          <w:lang w:val="en-US"/>
        </w:rPr>
        <w:t>Физическая</w:t>
      </w:r>
      <w:proofErr w:type="spellEnd"/>
      <w:r w:rsidRPr="00826D2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6D25">
        <w:rPr>
          <w:rFonts w:ascii="Times New Roman" w:eastAsia="Calibri" w:hAnsi="Times New Roman" w:cs="Times New Roman"/>
          <w:sz w:val="24"/>
          <w:szCs w:val="24"/>
          <w:lang w:val="en-US"/>
        </w:rPr>
        <w:t>культура</w:t>
      </w:r>
      <w:proofErr w:type="spellEnd"/>
      <w:r w:rsidRPr="00826D25">
        <w:rPr>
          <w:rFonts w:ascii="Times New Roman" w:eastAsia="Calibri" w:hAnsi="Times New Roman" w:cs="Times New Roman"/>
          <w:sz w:val="24"/>
          <w:szCs w:val="24"/>
        </w:rPr>
        <w:t xml:space="preserve"> 5 класс</w:t>
      </w:r>
    </w:p>
    <w:p w:rsidR="00826D25" w:rsidRPr="00826D25" w:rsidRDefault="00826D25" w:rsidP="00826D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4"/>
        <w:tblW w:w="14737" w:type="dxa"/>
        <w:tblLook w:val="04A0" w:firstRow="1" w:lastRow="0" w:firstColumn="1" w:lastColumn="0" w:noHBand="0" w:noVBand="1"/>
      </w:tblPr>
      <w:tblGrid>
        <w:gridCol w:w="704"/>
        <w:gridCol w:w="3260"/>
        <w:gridCol w:w="4820"/>
        <w:gridCol w:w="4394"/>
        <w:gridCol w:w="1559"/>
      </w:tblGrid>
      <w:tr w:rsidR="00826D25" w:rsidRPr="00826D25" w:rsidTr="00836E6F">
        <w:tc>
          <w:tcPr>
            <w:tcW w:w="704" w:type="dxa"/>
          </w:tcPr>
          <w:p w:rsidR="00826D25" w:rsidRPr="00826D25" w:rsidRDefault="00826D25" w:rsidP="00826D25">
            <w:pPr>
              <w:rPr>
                <w:rFonts w:eastAsia="Calibri"/>
                <w:sz w:val="24"/>
                <w:szCs w:val="24"/>
              </w:rPr>
            </w:pPr>
            <w:r w:rsidRPr="00826D25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3260" w:type="dxa"/>
          </w:tcPr>
          <w:p w:rsidR="00826D25" w:rsidRPr="00826D25" w:rsidRDefault="00826D25" w:rsidP="00826D25">
            <w:pPr>
              <w:rPr>
                <w:rFonts w:eastAsia="Calibri"/>
                <w:sz w:val="24"/>
                <w:szCs w:val="24"/>
              </w:rPr>
            </w:pPr>
            <w:r w:rsidRPr="00826D25">
              <w:rPr>
                <w:rFonts w:eastAsia="Calibri"/>
                <w:sz w:val="24"/>
                <w:szCs w:val="24"/>
              </w:rPr>
              <w:t>Тема урока</w:t>
            </w:r>
          </w:p>
        </w:tc>
        <w:tc>
          <w:tcPr>
            <w:tcW w:w="4820" w:type="dxa"/>
          </w:tcPr>
          <w:p w:rsidR="00826D25" w:rsidRPr="00826D25" w:rsidRDefault="00826D25" w:rsidP="00826D25">
            <w:pPr>
              <w:rPr>
                <w:rFonts w:eastAsia="Calibri"/>
                <w:sz w:val="24"/>
                <w:szCs w:val="24"/>
              </w:rPr>
            </w:pPr>
            <w:r w:rsidRPr="00826D25">
              <w:rPr>
                <w:rFonts w:eastAsia="Calibri"/>
                <w:sz w:val="24"/>
                <w:szCs w:val="24"/>
              </w:rPr>
              <w:t>Материал к уроку</w:t>
            </w:r>
          </w:p>
        </w:tc>
        <w:tc>
          <w:tcPr>
            <w:tcW w:w="4394" w:type="dxa"/>
          </w:tcPr>
          <w:p w:rsidR="00826D25" w:rsidRPr="00826D25" w:rsidRDefault="00826D25" w:rsidP="00826D25">
            <w:pPr>
              <w:rPr>
                <w:rFonts w:eastAsia="Calibri"/>
                <w:sz w:val="24"/>
                <w:szCs w:val="24"/>
              </w:rPr>
            </w:pPr>
            <w:r w:rsidRPr="00826D25">
              <w:rPr>
                <w:rFonts w:eastAsia="Calibri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826D25" w:rsidRPr="00826D25" w:rsidRDefault="00826D25" w:rsidP="00826D25">
            <w:pPr>
              <w:rPr>
                <w:rFonts w:eastAsia="Calibri"/>
                <w:sz w:val="24"/>
                <w:szCs w:val="24"/>
              </w:rPr>
            </w:pPr>
            <w:r w:rsidRPr="00826D25">
              <w:rPr>
                <w:rFonts w:eastAsia="Calibri"/>
                <w:sz w:val="24"/>
                <w:szCs w:val="24"/>
              </w:rPr>
              <w:t>Почта учителя</w:t>
            </w:r>
          </w:p>
        </w:tc>
      </w:tr>
      <w:tr w:rsidR="00826D25" w:rsidRPr="00826D25" w:rsidTr="00836E6F">
        <w:tc>
          <w:tcPr>
            <w:tcW w:w="704" w:type="dxa"/>
          </w:tcPr>
          <w:p w:rsidR="00826D25" w:rsidRPr="00826D25" w:rsidRDefault="00826D25" w:rsidP="00826D25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D25" w:rsidRPr="00826D25" w:rsidRDefault="00826D25" w:rsidP="00826D25">
            <w:pPr>
              <w:spacing w:after="200"/>
              <w:jc w:val="both"/>
              <w:rPr>
                <w:rFonts w:eastAsia="Times New Roman"/>
                <w:b/>
                <w:spacing w:val="40"/>
                <w:sz w:val="24"/>
                <w:szCs w:val="24"/>
                <w:lang w:eastAsia="ru-RU"/>
              </w:rPr>
            </w:pPr>
            <w:r w:rsidRPr="00826D25">
              <w:rPr>
                <w:rFonts w:eastAsia="Times New Roman"/>
                <w:sz w:val="24"/>
                <w:szCs w:val="24"/>
                <w:lang w:eastAsia="ru-RU"/>
              </w:rPr>
              <w:t xml:space="preserve">Бег </w:t>
            </w:r>
            <w:r w:rsidRPr="00826D25">
              <w:rPr>
                <w:rFonts w:eastAsia="Times New Roman"/>
                <w:i/>
                <w:iCs/>
                <w:spacing w:val="-10"/>
                <w:sz w:val="24"/>
                <w:szCs w:val="24"/>
                <w:lang w:eastAsia="ru-RU"/>
              </w:rPr>
              <w:t xml:space="preserve">(15 мин). </w:t>
            </w:r>
            <w:r w:rsidRPr="00826D25">
              <w:rPr>
                <w:rFonts w:eastAsia="Times New Roman"/>
                <w:sz w:val="24"/>
                <w:szCs w:val="24"/>
                <w:lang w:eastAsia="ru-RU"/>
              </w:rPr>
              <w:t>ОРУ. Бег в гору. Под</w:t>
            </w:r>
            <w:r w:rsidRPr="00826D25">
              <w:rPr>
                <w:rFonts w:eastAsia="Times New Roman"/>
                <w:sz w:val="24"/>
                <w:szCs w:val="24"/>
                <w:lang w:eastAsia="ru-RU"/>
              </w:rPr>
              <w:softHyphen/>
              <w:t xml:space="preserve">вижная игра «Посадка картошки». </w:t>
            </w:r>
          </w:p>
        </w:tc>
        <w:tc>
          <w:tcPr>
            <w:tcW w:w="4820" w:type="dxa"/>
          </w:tcPr>
          <w:p w:rsidR="00826D25" w:rsidRPr="00826D25" w:rsidRDefault="00826D25" w:rsidP="00826D25">
            <w:pPr>
              <w:rPr>
                <w:rFonts w:eastAsia="Calibri"/>
              </w:rPr>
            </w:pPr>
            <w:r w:rsidRPr="00826D25">
              <w:rPr>
                <w:rFonts w:eastAsia="Calibri"/>
                <w:sz w:val="24"/>
                <w:szCs w:val="24"/>
              </w:rPr>
              <w:t xml:space="preserve">РЭШ, физическая культура, 5 класс, </w:t>
            </w:r>
            <w:hyperlink r:id="rId5" w:history="1">
              <w:r w:rsidRPr="00826D25">
                <w:rPr>
                  <w:rFonts w:eastAsia="Calibri"/>
                  <w:color w:val="0000FF"/>
                  <w:u w:val="single"/>
                </w:rPr>
                <w:t>https://resh.edu.ru/subject/9/5/</w:t>
              </w:r>
            </w:hyperlink>
            <w:r w:rsidRPr="00826D25">
              <w:rPr>
                <w:rFonts w:eastAsia="Calibri"/>
                <w:sz w:val="24"/>
                <w:szCs w:val="24"/>
              </w:rPr>
              <w:t>урок 15 Самонаблюдение и самоконтроль</w:t>
            </w:r>
          </w:p>
        </w:tc>
        <w:tc>
          <w:tcPr>
            <w:tcW w:w="4394" w:type="dxa"/>
          </w:tcPr>
          <w:p w:rsidR="00826D25" w:rsidRPr="00826D25" w:rsidRDefault="00826D25" w:rsidP="00826D25">
            <w:pPr>
              <w:rPr>
                <w:rFonts w:eastAsia="Calibri"/>
                <w:sz w:val="24"/>
                <w:szCs w:val="24"/>
              </w:rPr>
            </w:pPr>
            <w:r w:rsidRPr="00826D25">
              <w:rPr>
                <w:rFonts w:eastAsia="Calibri"/>
                <w:sz w:val="24"/>
                <w:szCs w:val="24"/>
              </w:rPr>
              <w:t>Пройти тренировочный тест; выполнять комплекс оздоровительной гимнастики из 10-12 упражнений</w:t>
            </w:r>
          </w:p>
        </w:tc>
        <w:tc>
          <w:tcPr>
            <w:tcW w:w="1559" w:type="dxa"/>
          </w:tcPr>
          <w:p w:rsidR="00826D25" w:rsidRDefault="00836E6F" w:rsidP="00826D2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proofErr w:type="gramStart"/>
            <w:r>
              <w:rPr>
                <w:rFonts w:eastAsia="Calibri"/>
                <w:sz w:val="24"/>
                <w:szCs w:val="24"/>
              </w:rPr>
              <w:t>А,В.</w:t>
            </w:r>
            <w:proofErr w:type="gramEnd"/>
            <w:r>
              <w:rPr>
                <w:rFonts w:eastAsia="Calibri"/>
                <w:sz w:val="24"/>
                <w:szCs w:val="24"/>
              </w:rPr>
              <w:t>-Носков А.М.</w:t>
            </w:r>
          </w:p>
          <w:p w:rsidR="00836E6F" w:rsidRPr="00826D25" w:rsidRDefault="00836E6F" w:rsidP="00826D2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5Б,Г-Солосина М.А.</w:t>
            </w:r>
          </w:p>
        </w:tc>
      </w:tr>
      <w:tr w:rsidR="00826D25" w:rsidRPr="00826D25" w:rsidTr="00836E6F">
        <w:tc>
          <w:tcPr>
            <w:tcW w:w="704" w:type="dxa"/>
          </w:tcPr>
          <w:p w:rsidR="00826D25" w:rsidRPr="00826D25" w:rsidRDefault="00826D25" w:rsidP="00826D25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D25" w:rsidRPr="00826D25" w:rsidRDefault="00826D25" w:rsidP="00826D25">
            <w:pPr>
              <w:spacing w:after="200"/>
              <w:jc w:val="both"/>
              <w:rPr>
                <w:rFonts w:eastAsia="Times New Roman"/>
                <w:b/>
                <w:spacing w:val="40"/>
                <w:lang w:eastAsia="ru-RU"/>
              </w:rPr>
            </w:pPr>
            <w:r w:rsidRPr="00826D25">
              <w:rPr>
                <w:rFonts w:eastAsia="Times New Roman"/>
                <w:lang w:eastAsia="ru-RU"/>
              </w:rPr>
              <w:t xml:space="preserve">бег </w:t>
            </w:r>
            <w:r w:rsidRPr="00826D25">
              <w:rPr>
                <w:rFonts w:eastAsia="Times New Roman"/>
                <w:i/>
                <w:iCs/>
                <w:spacing w:val="-10"/>
                <w:lang w:eastAsia="ru-RU"/>
              </w:rPr>
              <w:t xml:space="preserve">(16 мин). </w:t>
            </w:r>
            <w:r w:rsidRPr="00826D25">
              <w:rPr>
                <w:rFonts w:eastAsia="Times New Roman"/>
                <w:lang w:eastAsia="ru-RU"/>
              </w:rPr>
              <w:t xml:space="preserve">ОРУ. Специальные беговые упражнения. Бег под гору. </w:t>
            </w:r>
          </w:p>
        </w:tc>
        <w:tc>
          <w:tcPr>
            <w:tcW w:w="4820" w:type="dxa"/>
          </w:tcPr>
          <w:p w:rsidR="00826D25" w:rsidRPr="00826D25" w:rsidRDefault="00826D25" w:rsidP="00826D25">
            <w:pPr>
              <w:rPr>
                <w:rFonts w:eastAsia="Calibri"/>
              </w:rPr>
            </w:pPr>
            <w:r w:rsidRPr="00826D25">
              <w:rPr>
                <w:rFonts w:eastAsia="Calibri"/>
                <w:sz w:val="24"/>
                <w:szCs w:val="24"/>
              </w:rPr>
              <w:t xml:space="preserve">РЭШ, физическая культура, 5 класс, </w:t>
            </w:r>
            <w:hyperlink r:id="rId6" w:history="1">
              <w:r w:rsidRPr="00826D25">
                <w:rPr>
                  <w:rFonts w:eastAsia="Calibri"/>
                  <w:color w:val="0000FF"/>
                  <w:u w:val="single"/>
                </w:rPr>
                <w:t>https://resh.edu.ru/subject/9/5/</w:t>
              </w:r>
            </w:hyperlink>
            <w:r w:rsidRPr="00826D25">
              <w:rPr>
                <w:rFonts w:eastAsia="Calibri"/>
                <w:sz w:val="24"/>
                <w:szCs w:val="24"/>
              </w:rPr>
              <w:t>урок 15 Самонаблюдение и самоконтроль</w:t>
            </w:r>
          </w:p>
        </w:tc>
        <w:tc>
          <w:tcPr>
            <w:tcW w:w="4394" w:type="dxa"/>
          </w:tcPr>
          <w:p w:rsidR="00826D25" w:rsidRPr="00826D25" w:rsidRDefault="00826D25" w:rsidP="00826D25">
            <w:pPr>
              <w:rPr>
                <w:rFonts w:eastAsia="Calibri"/>
              </w:rPr>
            </w:pPr>
            <w:r w:rsidRPr="00826D25">
              <w:rPr>
                <w:rFonts w:eastAsia="Calibri"/>
                <w:sz w:val="24"/>
                <w:szCs w:val="24"/>
              </w:rPr>
              <w:t>Пройти тренировочный тест; выполнять комплекс оздоровительной гимнастики из 10-12 упражнений</w:t>
            </w:r>
          </w:p>
        </w:tc>
        <w:tc>
          <w:tcPr>
            <w:tcW w:w="1559" w:type="dxa"/>
          </w:tcPr>
          <w:p w:rsidR="00836E6F" w:rsidRDefault="00836E6F" w:rsidP="00836E6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proofErr w:type="gramStart"/>
            <w:r>
              <w:rPr>
                <w:rFonts w:eastAsia="Calibri"/>
                <w:sz w:val="24"/>
                <w:szCs w:val="24"/>
              </w:rPr>
              <w:t>А,В.</w:t>
            </w:r>
            <w:proofErr w:type="gramEnd"/>
            <w:r>
              <w:rPr>
                <w:rFonts w:eastAsia="Calibri"/>
                <w:sz w:val="24"/>
                <w:szCs w:val="24"/>
              </w:rPr>
              <w:t>-Носков А.М.</w:t>
            </w:r>
          </w:p>
          <w:p w:rsidR="00826D25" w:rsidRPr="00826D25" w:rsidRDefault="00836E6F" w:rsidP="00836E6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5Б,Г-Солосина М.А.</w:t>
            </w:r>
          </w:p>
        </w:tc>
      </w:tr>
      <w:tr w:rsidR="00826D25" w:rsidRPr="00826D25" w:rsidTr="00836E6F">
        <w:tc>
          <w:tcPr>
            <w:tcW w:w="704" w:type="dxa"/>
          </w:tcPr>
          <w:p w:rsidR="00826D25" w:rsidRPr="00826D25" w:rsidRDefault="00826D25" w:rsidP="00826D25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D25" w:rsidRPr="00826D25" w:rsidRDefault="00826D25" w:rsidP="00826D25">
            <w:pPr>
              <w:spacing w:after="200"/>
              <w:jc w:val="both"/>
              <w:rPr>
                <w:rFonts w:eastAsia="Times New Roman"/>
                <w:b/>
                <w:spacing w:val="40"/>
                <w:lang w:eastAsia="ru-RU"/>
              </w:rPr>
            </w:pPr>
            <w:r w:rsidRPr="00826D25">
              <w:rPr>
                <w:rFonts w:eastAsia="Times New Roman"/>
                <w:lang w:eastAsia="ru-RU"/>
              </w:rPr>
              <w:t xml:space="preserve">бег </w:t>
            </w:r>
            <w:r w:rsidRPr="00826D25">
              <w:rPr>
                <w:rFonts w:eastAsia="Times New Roman"/>
                <w:i/>
                <w:iCs/>
                <w:spacing w:val="-10"/>
                <w:lang w:eastAsia="ru-RU"/>
              </w:rPr>
              <w:t xml:space="preserve">(17 мин). </w:t>
            </w:r>
            <w:r w:rsidRPr="00826D25">
              <w:rPr>
                <w:rFonts w:eastAsia="Times New Roman"/>
                <w:lang w:eastAsia="ru-RU"/>
              </w:rPr>
              <w:t>ОРУ. Бег под гору. Под</w:t>
            </w:r>
            <w:r w:rsidRPr="00826D25">
              <w:rPr>
                <w:rFonts w:eastAsia="Times New Roman"/>
                <w:lang w:eastAsia="ru-RU"/>
              </w:rPr>
              <w:softHyphen/>
              <w:t xml:space="preserve">вижная игра «Салки маршем». </w:t>
            </w:r>
          </w:p>
        </w:tc>
        <w:tc>
          <w:tcPr>
            <w:tcW w:w="4820" w:type="dxa"/>
          </w:tcPr>
          <w:p w:rsidR="00826D25" w:rsidRPr="00826D25" w:rsidRDefault="00826D25" w:rsidP="00826D25">
            <w:pPr>
              <w:rPr>
                <w:rFonts w:eastAsia="Calibri"/>
              </w:rPr>
            </w:pPr>
            <w:r w:rsidRPr="00826D25">
              <w:rPr>
                <w:rFonts w:eastAsia="Calibri"/>
                <w:sz w:val="24"/>
                <w:szCs w:val="24"/>
              </w:rPr>
              <w:t xml:space="preserve">РЭШ, физическая культура, 5 класс, </w:t>
            </w:r>
            <w:hyperlink r:id="rId7" w:history="1">
              <w:r w:rsidRPr="00826D25">
                <w:rPr>
                  <w:rFonts w:eastAsia="Calibri"/>
                  <w:color w:val="0000FF"/>
                  <w:u w:val="single"/>
                </w:rPr>
                <w:t>https://resh.edu.ru/subject/9/5/</w:t>
              </w:r>
            </w:hyperlink>
            <w:r w:rsidRPr="00826D25">
              <w:rPr>
                <w:rFonts w:eastAsia="Calibri"/>
                <w:sz w:val="24"/>
                <w:szCs w:val="24"/>
              </w:rPr>
              <w:t>урок 16 Правила оформления результатов самонаблюдения и самоконтроля</w:t>
            </w:r>
          </w:p>
        </w:tc>
        <w:tc>
          <w:tcPr>
            <w:tcW w:w="4394" w:type="dxa"/>
          </w:tcPr>
          <w:p w:rsidR="00826D25" w:rsidRPr="00826D25" w:rsidRDefault="00826D25" w:rsidP="00826D25">
            <w:pPr>
              <w:rPr>
                <w:rFonts w:eastAsia="Calibri"/>
              </w:rPr>
            </w:pPr>
            <w:r w:rsidRPr="00826D25">
              <w:rPr>
                <w:rFonts w:eastAsia="Calibri"/>
                <w:sz w:val="24"/>
                <w:szCs w:val="24"/>
              </w:rPr>
              <w:t>Пройти тренировочный тест; выполнять комплекс оздоровительной гимнастики из 10-12 упражнений</w:t>
            </w:r>
          </w:p>
        </w:tc>
        <w:tc>
          <w:tcPr>
            <w:tcW w:w="1559" w:type="dxa"/>
          </w:tcPr>
          <w:p w:rsidR="00836E6F" w:rsidRDefault="00836E6F" w:rsidP="00836E6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proofErr w:type="gramStart"/>
            <w:r>
              <w:rPr>
                <w:rFonts w:eastAsia="Calibri"/>
                <w:sz w:val="24"/>
                <w:szCs w:val="24"/>
              </w:rPr>
              <w:t>А,В.</w:t>
            </w:r>
            <w:proofErr w:type="gramEnd"/>
            <w:r>
              <w:rPr>
                <w:rFonts w:eastAsia="Calibri"/>
                <w:sz w:val="24"/>
                <w:szCs w:val="24"/>
              </w:rPr>
              <w:t>-Носков А.М.</w:t>
            </w:r>
          </w:p>
          <w:p w:rsidR="00826D25" w:rsidRPr="00826D25" w:rsidRDefault="00836E6F" w:rsidP="00836E6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5Б,Г-Солосина М.А.</w:t>
            </w:r>
          </w:p>
        </w:tc>
      </w:tr>
      <w:tr w:rsidR="00826D25" w:rsidRPr="00826D25" w:rsidTr="00836E6F">
        <w:tc>
          <w:tcPr>
            <w:tcW w:w="704" w:type="dxa"/>
          </w:tcPr>
          <w:p w:rsidR="00826D25" w:rsidRPr="00826D25" w:rsidRDefault="00826D25" w:rsidP="00826D25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D25" w:rsidRPr="00826D25" w:rsidRDefault="00826D25" w:rsidP="00826D25">
            <w:pPr>
              <w:spacing w:after="200"/>
              <w:jc w:val="both"/>
              <w:rPr>
                <w:rFonts w:eastAsia="Times New Roman"/>
                <w:b/>
                <w:spacing w:val="40"/>
                <w:lang w:eastAsia="ru-RU"/>
              </w:rPr>
            </w:pPr>
            <w:r w:rsidRPr="00826D25">
              <w:rPr>
                <w:rFonts w:eastAsia="Times New Roman"/>
                <w:lang w:eastAsia="ru-RU"/>
              </w:rPr>
              <w:t xml:space="preserve">бег </w:t>
            </w:r>
            <w:r w:rsidRPr="00826D25">
              <w:rPr>
                <w:rFonts w:eastAsia="Times New Roman"/>
                <w:i/>
                <w:iCs/>
                <w:spacing w:val="-10"/>
                <w:lang w:eastAsia="ru-RU"/>
              </w:rPr>
              <w:t xml:space="preserve">(20 мин). </w:t>
            </w:r>
            <w:r w:rsidRPr="00826D25">
              <w:rPr>
                <w:rFonts w:eastAsia="Times New Roman"/>
                <w:lang w:eastAsia="ru-RU"/>
              </w:rPr>
              <w:t>ОРУ. Специаль</w:t>
            </w:r>
            <w:r w:rsidRPr="00826D25">
              <w:rPr>
                <w:rFonts w:eastAsia="Times New Roman"/>
                <w:lang w:eastAsia="ru-RU"/>
              </w:rPr>
              <w:softHyphen/>
              <w:t xml:space="preserve">ные беговые упражнения. Подвижная игра «Невод». </w:t>
            </w:r>
          </w:p>
        </w:tc>
        <w:tc>
          <w:tcPr>
            <w:tcW w:w="4820" w:type="dxa"/>
          </w:tcPr>
          <w:p w:rsidR="00826D25" w:rsidRPr="00826D25" w:rsidRDefault="00826D25" w:rsidP="00826D25">
            <w:pPr>
              <w:rPr>
                <w:rFonts w:eastAsia="Calibri"/>
              </w:rPr>
            </w:pPr>
            <w:r w:rsidRPr="00826D25">
              <w:rPr>
                <w:rFonts w:eastAsia="Calibri"/>
                <w:sz w:val="24"/>
                <w:szCs w:val="24"/>
              </w:rPr>
              <w:t xml:space="preserve">РЭШ, физическая культура, 5 класс, </w:t>
            </w:r>
            <w:hyperlink r:id="rId8" w:history="1">
              <w:r w:rsidRPr="00826D25">
                <w:rPr>
                  <w:rFonts w:eastAsia="Calibri"/>
                  <w:color w:val="0000FF"/>
                  <w:u w:val="single"/>
                </w:rPr>
                <w:t>https://resh.edu.ru/subject/9/5/</w:t>
              </w:r>
            </w:hyperlink>
            <w:r w:rsidRPr="00826D25">
              <w:rPr>
                <w:rFonts w:eastAsia="Calibri"/>
                <w:sz w:val="24"/>
                <w:szCs w:val="24"/>
              </w:rPr>
              <w:t>урок 16 Правила оформления результатов самонаблюдения и самоконтроля</w:t>
            </w:r>
          </w:p>
        </w:tc>
        <w:tc>
          <w:tcPr>
            <w:tcW w:w="4394" w:type="dxa"/>
          </w:tcPr>
          <w:p w:rsidR="00826D25" w:rsidRPr="00826D25" w:rsidRDefault="00826D25" w:rsidP="00826D25">
            <w:pPr>
              <w:rPr>
                <w:rFonts w:eastAsia="Calibri"/>
              </w:rPr>
            </w:pPr>
            <w:r w:rsidRPr="00826D25">
              <w:rPr>
                <w:rFonts w:eastAsia="Calibri"/>
                <w:sz w:val="24"/>
                <w:szCs w:val="24"/>
              </w:rPr>
              <w:t>Пройти тренировочный тест; выполнять комплекс оздоровительной гимнастики из 10-12 упражнений</w:t>
            </w:r>
          </w:p>
        </w:tc>
        <w:tc>
          <w:tcPr>
            <w:tcW w:w="1559" w:type="dxa"/>
          </w:tcPr>
          <w:p w:rsidR="00836E6F" w:rsidRDefault="00836E6F" w:rsidP="00836E6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proofErr w:type="gramStart"/>
            <w:r>
              <w:rPr>
                <w:rFonts w:eastAsia="Calibri"/>
                <w:sz w:val="24"/>
                <w:szCs w:val="24"/>
              </w:rPr>
              <w:t>А,В.</w:t>
            </w:r>
            <w:proofErr w:type="gramEnd"/>
            <w:r>
              <w:rPr>
                <w:rFonts w:eastAsia="Calibri"/>
                <w:sz w:val="24"/>
                <w:szCs w:val="24"/>
              </w:rPr>
              <w:t>-Носков А.М.</w:t>
            </w:r>
          </w:p>
          <w:p w:rsidR="00826D25" w:rsidRPr="00826D25" w:rsidRDefault="00836E6F" w:rsidP="00836E6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5Б,Г-Солосина М.А.</w:t>
            </w:r>
          </w:p>
        </w:tc>
      </w:tr>
      <w:tr w:rsidR="00826D25" w:rsidRPr="00826D25" w:rsidTr="00836E6F">
        <w:tc>
          <w:tcPr>
            <w:tcW w:w="704" w:type="dxa"/>
          </w:tcPr>
          <w:p w:rsidR="00826D25" w:rsidRPr="00826D25" w:rsidRDefault="00826D25" w:rsidP="00826D25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D25" w:rsidRPr="00826D25" w:rsidRDefault="00826D25" w:rsidP="00826D25">
            <w:pPr>
              <w:suppressAutoHyphens/>
              <w:jc w:val="both"/>
              <w:rPr>
                <w:rFonts w:eastAsia="Calibri"/>
                <w:bCs/>
                <w:sz w:val="10"/>
                <w:szCs w:val="10"/>
                <w:lang w:eastAsia="ar-SA"/>
              </w:rPr>
            </w:pPr>
            <w:r w:rsidRPr="00826D25">
              <w:rPr>
                <w:rFonts w:eastAsia="Calibri"/>
              </w:rPr>
              <w:t xml:space="preserve">Высокий старт, бег с ускорением </w:t>
            </w:r>
            <w:r w:rsidRPr="00826D25">
              <w:rPr>
                <w:rFonts w:eastAsia="Calibri"/>
                <w:i/>
                <w:iCs/>
                <w:spacing w:val="-10"/>
              </w:rPr>
              <w:t xml:space="preserve">(30-40м). </w:t>
            </w:r>
            <w:r w:rsidRPr="00826D25">
              <w:rPr>
                <w:rFonts w:eastAsia="Calibri"/>
              </w:rPr>
              <w:t xml:space="preserve">Встречная эстафета. Подвижная игра «Бег с флажками». </w:t>
            </w:r>
          </w:p>
        </w:tc>
        <w:tc>
          <w:tcPr>
            <w:tcW w:w="4820" w:type="dxa"/>
          </w:tcPr>
          <w:p w:rsidR="00826D25" w:rsidRPr="00826D25" w:rsidRDefault="00826D25" w:rsidP="00826D25">
            <w:pPr>
              <w:rPr>
                <w:rFonts w:eastAsia="Calibri"/>
              </w:rPr>
            </w:pPr>
            <w:r w:rsidRPr="00826D25">
              <w:rPr>
                <w:rFonts w:eastAsia="Calibri"/>
                <w:sz w:val="24"/>
                <w:szCs w:val="24"/>
              </w:rPr>
              <w:t>РЭШ, физическая культура, 5 класс</w:t>
            </w:r>
            <w:r w:rsidRPr="00826D25">
              <w:rPr>
                <w:rFonts w:eastAsia="Calibri"/>
              </w:rPr>
              <w:t xml:space="preserve"> </w:t>
            </w:r>
            <w:hyperlink r:id="rId9" w:history="1">
              <w:r w:rsidRPr="00826D25">
                <w:rPr>
                  <w:rFonts w:eastAsia="Calibri"/>
                  <w:color w:val="0000FF"/>
                  <w:u w:val="single"/>
                </w:rPr>
                <w:t>https://resh.edu.ru/subject/9/5/</w:t>
              </w:r>
            </w:hyperlink>
            <w:r w:rsidRPr="00826D25">
              <w:rPr>
                <w:rFonts w:eastAsia="Calibri"/>
              </w:rPr>
              <w:t xml:space="preserve"> урок 18 развитие координации движений</w:t>
            </w:r>
          </w:p>
        </w:tc>
        <w:tc>
          <w:tcPr>
            <w:tcW w:w="4394" w:type="dxa"/>
          </w:tcPr>
          <w:p w:rsidR="00826D25" w:rsidRPr="00826D25" w:rsidRDefault="00826D25" w:rsidP="00826D25">
            <w:pPr>
              <w:rPr>
                <w:rFonts w:eastAsia="Calibri"/>
              </w:rPr>
            </w:pPr>
            <w:r w:rsidRPr="00826D25">
              <w:rPr>
                <w:rFonts w:eastAsia="Calibri"/>
                <w:sz w:val="24"/>
                <w:szCs w:val="24"/>
              </w:rPr>
              <w:t>Пройти тренировочный тест; выполнять комплекс оздоровительной гимнастики из 10-12 упражнений</w:t>
            </w:r>
          </w:p>
        </w:tc>
        <w:tc>
          <w:tcPr>
            <w:tcW w:w="1559" w:type="dxa"/>
          </w:tcPr>
          <w:p w:rsidR="00836E6F" w:rsidRDefault="00836E6F" w:rsidP="00836E6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proofErr w:type="gramStart"/>
            <w:r>
              <w:rPr>
                <w:rFonts w:eastAsia="Calibri"/>
                <w:sz w:val="24"/>
                <w:szCs w:val="24"/>
              </w:rPr>
              <w:t>А,В.</w:t>
            </w:r>
            <w:proofErr w:type="gramEnd"/>
            <w:r>
              <w:rPr>
                <w:rFonts w:eastAsia="Calibri"/>
                <w:sz w:val="24"/>
                <w:szCs w:val="24"/>
              </w:rPr>
              <w:t>-Носков А.М.</w:t>
            </w:r>
          </w:p>
          <w:p w:rsidR="00826D25" w:rsidRPr="00826D25" w:rsidRDefault="00836E6F" w:rsidP="00836E6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5Б,Г-Солосина М.А.</w:t>
            </w:r>
          </w:p>
        </w:tc>
      </w:tr>
      <w:tr w:rsidR="00826D25" w:rsidRPr="00826D25" w:rsidTr="00836E6F">
        <w:tc>
          <w:tcPr>
            <w:tcW w:w="704" w:type="dxa"/>
          </w:tcPr>
          <w:p w:rsidR="00826D25" w:rsidRPr="00826D25" w:rsidRDefault="00826D25" w:rsidP="00826D25">
            <w:pPr>
              <w:numPr>
                <w:ilvl w:val="0"/>
                <w:numId w:val="5"/>
              </w:num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D25" w:rsidRPr="00826D25" w:rsidRDefault="00826D25" w:rsidP="00826D25">
            <w:pPr>
              <w:suppressAutoHyphens/>
              <w:jc w:val="both"/>
              <w:rPr>
                <w:rFonts w:eastAsia="Calibri"/>
                <w:bCs/>
                <w:sz w:val="10"/>
                <w:szCs w:val="10"/>
                <w:lang w:eastAsia="ar-SA"/>
              </w:rPr>
            </w:pPr>
            <w:r w:rsidRPr="00826D25">
              <w:rPr>
                <w:rFonts w:eastAsia="Calibri"/>
              </w:rPr>
              <w:t>Высокий старт</w:t>
            </w:r>
            <w:r w:rsidRPr="00826D25">
              <w:rPr>
                <w:rFonts w:eastAsia="Calibri"/>
                <w:i/>
                <w:iCs/>
                <w:spacing w:val="-10"/>
              </w:rPr>
              <w:t xml:space="preserve">, </w:t>
            </w:r>
            <w:r w:rsidRPr="00826D25">
              <w:rPr>
                <w:rFonts w:eastAsia="Calibri"/>
              </w:rPr>
              <w:t xml:space="preserve">специальные беговые упражнения, Круговая </w:t>
            </w:r>
            <w:r w:rsidRPr="00826D25">
              <w:rPr>
                <w:rFonts w:eastAsia="Calibri"/>
              </w:rPr>
              <w:lastRenderedPageBreak/>
              <w:t>эстафета. Подвижная игра «Бег с флажками».</w:t>
            </w:r>
          </w:p>
        </w:tc>
        <w:tc>
          <w:tcPr>
            <w:tcW w:w="4820" w:type="dxa"/>
          </w:tcPr>
          <w:p w:rsidR="00826D25" w:rsidRPr="00826D25" w:rsidRDefault="00826D25" w:rsidP="00826D25">
            <w:pPr>
              <w:rPr>
                <w:rFonts w:eastAsia="Calibri"/>
              </w:rPr>
            </w:pPr>
            <w:r w:rsidRPr="00826D25">
              <w:rPr>
                <w:rFonts w:eastAsia="Calibri"/>
                <w:sz w:val="24"/>
                <w:szCs w:val="24"/>
              </w:rPr>
              <w:lastRenderedPageBreak/>
              <w:t>РЭШ, физическая культура, 5 класс</w:t>
            </w:r>
            <w:r w:rsidRPr="00826D25">
              <w:rPr>
                <w:rFonts w:eastAsia="Calibri"/>
              </w:rPr>
              <w:t xml:space="preserve"> </w:t>
            </w:r>
            <w:hyperlink r:id="rId10" w:history="1">
              <w:r w:rsidRPr="00826D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https://resh.edu.ru/subject/9/5/</w:t>
              </w:r>
            </w:hyperlink>
            <w:r w:rsidRPr="00826D25">
              <w:rPr>
                <w:rFonts w:eastAsia="Calibri"/>
                <w:sz w:val="24"/>
                <w:szCs w:val="24"/>
              </w:rPr>
              <w:t xml:space="preserve"> урок 18 развитие координации движений</w:t>
            </w:r>
          </w:p>
        </w:tc>
        <w:tc>
          <w:tcPr>
            <w:tcW w:w="4394" w:type="dxa"/>
          </w:tcPr>
          <w:p w:rsidR="00826D25" w:rsidRPr="00826D25" w:rsidRDefault="00826D25" w:rsidP="00826D25">
            <w:pPr>
              <w:rPr>
                <w:rFonts w:eastAsia="Calibri"/>
              </w:rPr>
            </w:pPr>
            <w:r w:rsidRPr="00826D25">
              <w:rPr>
                <w:rFonts w:eastAsia="Calibri"/>
                <w:sz w:val="24"/>
                <w:szCs w:val="24"/>
              </w:rPr>
              <w:t>Пройти тренировочный тест; выполнять комплекс оздоровительной гимнастики из 10-12 упражнений</w:t>
            </w:r>
          </w:p>
        </w:tc>
        <w:tc>
          <w:tcPr>
            <w:tcW w:w="1559" w:type="dxa"/>
          </w:tcPr>
          <w:p w:rsidR="00836E6F" w:rsidRDefault="00836E6F" w:rsidP="00836E6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proofErr w:type="gramStart"/>
            <w:r>
              <w:rPr>
                <w:rFonts w:eastAsia="Calibri"/>
                <w:sz w:val="24"/>
                <w:szCs w:val="24"/>
              </w:rPr>
              <w:t>А,В.</w:t>
            </w:r>
            <w:proofErr w:type="gramEnd"/>
            <w:r>
              <w:rPr>
                <w:rFonts w:eastAsia="Calibri"/>
                <w:sz w:val="24"/>
                <w:szCs w:val="24"/>
              </w:rPr>
              <w:t>-Носков А.М.</w:t>
            </w:r>
          </w:p>
          <w:p w:rsidR="00826D25" w:rsidRPr="00826D25" w:rsidRDefault="00836E6F" w:rsidP="00836E6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5Б,Г-Солосина М.А.</w:t>
            </w:r>
            <w:bookmarkStart w:id="0" w:name="_GoBack"/>
            <w:bookmarkEnd w:id="0"/>
          </w:p>
        </w:tc>
      </w:tr>
    </w:tbl>
    <w:p w:rsidR="00D27176" w:rsidRPr="00826D25" w:rsidRDefault="00D27176" w:rsidP="00826D25"/>
    <w:sectPr w:rsidR="00D27176" w:rsidRPr="00826D25" w:rsidSect="00D55A0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910D2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B3531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316C8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F171A"/>
    <w:multiLevelType w:val="hybridMultilevel"/>
    <w:tmpl w:val="5DC27A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C476E"/>
    <w:multiLevelType w:val="hybridMultilevel"/>
    <w:tmpl w:val="D64826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A0F"/>
    <w:rsid w:val="00826D25"/>
    <w:rsid w:val="00836E6F"/>
    <w:rsid w:val="009670E0"/>
    <w:rsid w:val="00A54ADF"/>
    <w:rsid w:val="00A60E95"/>
    <w:rsid w:val="00D27176"/>
    <w:rsid w:val="00D5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D20C7"/>
  <w15:chartTrackingRefBased/>
  <w15:docId w15:val="{7543373F-58C6-4026-A878-01ADFCA0C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A0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670E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A60E9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A54AD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826D2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9/5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9/5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9/5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sh.edu.ru/subject/9/5/" TargetMode="External"/><Relationship Id="rId10" Type="http://schemas.openxmlformats.org/officeDocument/2006/relationships/hyperlink" Target="https://resh.edu.ru/subject/9/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3</cp:revision>
  <dcterms:created xsi:type="dcterms:W3CDTF">2020-04-08T19:00:00Z</dcterms:created>
  <dcterms:modified xsi:type="dcterms:W3CDTF">2020-04-08T19:14:00Z</dcterms:modified>
</cp:coreProperties>
</file>